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450"/>
          <w:tab w:val="right" w:pos="8900"/>
        </w:tabs>
        <w:spacing w:line="600" w:lineRule="exact"/>
        <w:jc w:val="left"/>
        <w:rPr>
          <w:rFonts w:hint="default" w:ascii="仿宋" w:hAnsi="仿宋" w:eastAsia="仿宋" w:cs="方正小标宋简体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方正小标宋简体"/>
          <w:b/>
          <w:sz w:val="36"/>
          <w:szCs w:val="36"/>
          <w:lang w:eastAsia="zh-CN"/>
        </w:rPr>
        <w:t>附件</w:t>
      </w:r>
    </w:p>
    <w:p>
      <w:pPr>
        <w:pStyle w:val="2"/>
        <w:tabs>
          <w:tab w:val="center" w:pos="4450"/>
          <w:tab w:val="right" w:pos="8900"/>
        </w:tabs>
        <w:spacing w:line="600" w:lineRule="exact"/>
        <w:jc w:val="left"/>
        <w:rPr>
          <w:rFonts w:hint="eastAsia" w:ascii="仿宋" w:hAnsi="仿宋" w:eastAsia="仿宋" w:cs="方正小标宋简体"/>
          <w:b/>
          <w:sz w:val="40"/>
          <w:szCs w:val="40"/>
          <w:lang w:eastAsia="zh-CN"/>
        </w:rPr>
      </w:pPr>
    </w:p>
    <w:tbl>
      <w:tblPr>
        <w:tblStyle w:val="5"/>
        <w:tblW w:w="147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919"/>
        <w:gridCol w:w="2551"/>
        <w:gridCol w:w="2208"/>
        <w:gridCol w:w="6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2024年齐鲁工业大学（山东省科学院）创新教学团队拟立项名单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所在学部（学院）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计算机科学与技术学部，山东保密学院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计科系课教融合创新教学团队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吴晓明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赵彦玲，刘广起，张 玮，郝凤琦，鹿文鹏，李秀芳，徐汶东，管红娇，胡春雨，丁 伟，高传根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轻工学部、生物基材料与绿色造纸国家重点实验室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制浆造纸专业实践教学团队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芹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孔凡功，吉兴香，韩文佳，王守娟，李荣刚，刘美佳，王晓映，赵 鑫，夏南南，于冬梅，刘忠明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健康食品绿色制造创新教学团队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波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于海峰，檀琮萍，卢 璐，何金兴，方奕珊，邹飞雪，刘鹏飞，张 政，陶海腾，袁 超，郭 丽，高 伟，赵海波，于 滨，侯召华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化学工程与工艺专业核心课程教学团队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李俊英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烽，宋建军，袁 芳，杨鹏飞，崔月芝，郭 宁，金兴辉，贾海园，张文郁，马福瑞，杨晓勇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材料科学与工程学部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高分子材料创新教学团队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献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李仲伟，杨志洲，姚金水，刘伟良，刘钦泽，李 梅，任慢慢，乔从德，蔡小霞，陈顺伟，何福岩，张云强，井涞荥，杨文轲，卢 倩，高 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科教融合背景下艺术设计本  科教学工作室教学创新团队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芳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夏洪波，王东辉，李俞霏，史岩彬， 高纪洋， 刘木森，杨丽娜，高慧芳 ，李楠，刘芳蕾，王 琦，冯蕾，陈新梅，于 泳，邓琛，贺姗姗，李学林，张花东，董 亮，陈嘉祥，朵一凡，段 冉，宋 丹，冯善鑫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“大思政课”教学创新团队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安蕾蕾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王立荷，蔡丽华，李红霞，邓文钱，宋国栋，万金存，滕培圣，邵秋艳，罗广雨，康 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数据法学教学团队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宋世勇</w:t>
            </w:r>
          </w:p>
        </w:tc>
        <w:tc>
          <w:tcPr>
            <w:tcW w:w="6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赵金国，王晓丽，徐淑奖，杜 霞，钱继磊，陈洪娟，姜文明、刘宇光、杜 哲</w:t>
            </w:r>
          </w:p>
        </w:tc>
      </w:tr>
    </w:tbl>
    <w:p>
      <w:pPr>
        <w:pStyle w:val="2"/>
        <w:tabs>
          <w:tab w:val="center" w:pos="4450"/>
          <w:tab w:val="right" w:pos="8900"/>
        </w:tabs>
        <w:spacing w:line="600" w:lineRule="exact"/>
        <w:jc w:val="left"/>
        <w:rPr>
          <w:rFonts w:hint="eastAsia" w:ascii="仿宋" w:hAnsi="仿宋" w:eastAsia="仿宋" w:cs="方正小标宋简体"/>
          <w:b/>
          <w:sz w:val="36"/>
          <w:szCs w:val="36"/>
          <w:lang w:eastAsia="zh-CN"/>
        </w:rPr>
        <w:sectPr>
          <w:pgSz w:w="16838" w:h="11906" w:orient="landscape"/>
          <w:pgMar w:top="1587" w:right="1247" w:bottom="1417" w:left="1304" w:header="851" w:footer="992" w:gutter="0"/>
          <w:pgNumType w:fmt="decimal"/>
          <w:cols w:space="720" w:num="1"/>
          <w:docGrid w:linePitch="32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C432C8-D8DF-4B62-A722-967BF38C96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8ACCE3-4DC0-44F0-902A-3837A01D82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B102290-D8D1-422E-A0C7-B942654FB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ODc0ODU4YmVlZDU2ODJlNDMzMjIyZWU1ZDE1YzkifQ=="/>
  </w:docVars>
  <w:rsids>
    <w:rsidRoot w:val="00000000"/>
    <w:rsid w:val="0CBA2B69"/>
    <w:rsid w:val="280129B8"/>
    <w:rsid w:val="5F865735"/>
    <w:rsid w:val="7B1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663</Characters>
  <Lines>0</Lines>
  <Paragraphs>0</Paragraphs>
  <TotalTime>3</TotalTime>
  <ScaleCrop>false</ScaleCrop>
  <LinksUpToDate>false</LinksUpToDate>
  <CharactersWithSpaces>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2024-07-12T02:51:00Z</dcterms:created>
  <dc:creator>YY</dc:creator>
  <cp:lastModifiedBy>生活会美好</cp:lastModifiedBy>
  <dcterms:modified xsi:type="dcterms:W3CDTF">2024-07-15T07:19:13Z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2D981D68FA354198AED64B08FC8EB786_12</vt:lpwstr>
  </property>
</Properties>
</file>