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附件1</w:t>
      </w:r>
    </w:p>
    <w:p>
      <w:pPr>
        <w:jc w:val="both"/>
        <w:rPr>
          <w:rFonts w:hint="default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学校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拟推荐参加</w:t>
      </w:r>
      <w:r>
        <w:rPr>
          <w:rFonts w:hint="eastAsia" w:ascii="微软雅黑" w:hAnsi="微软雅黑" w:eastAsia="微软雅黑" w:cs="微软雅黑"/>
          <w:b/>
          <w:color w:val="000000"/>
          <w:sz w:val="32"/>
          <w:szCs w:val="32"/>
          <w:shd w:val="clear" w:color="auto" w:fill="FFFFFF"/>
        </w:rPr>
        <w:t>山东省第</w:t>
      </w:r>
      <w:r>
        <w:rPr>
          <w:rFonts w:hint="eastAsia" w:ascii="微软雅黑" w:hAnsi="微软雅黑" w:eastAsia="微软雅黑" w:cs="微软雅黑"/>
          <w:b/>
          <w:color w:val="000000"/>
          <w:sz w:val="32"/>
          <w:szCs w:val="32"/>
          <w:shd w:val="clear" w:color="auto" w:fill="FFFFFF"/>
          <w:lang w:eastAsia="zh-CN"/>
        </w:rPr>
        <w:t>八</w:t>
      </w:r>
      <w:r>
        <w:rPr>
          <w:rFonts w:hint="eastAsia" w:ascii="微软雅黑" w:hAnsi="微软雅黑" w:eastAsia="微软雅黑" w:cs="微软雅黑"/>
          <w:b/>
          <w:color w:val="000000"/>
          <w:sz w:val="32"/>
          <w:szCs w:val="32"/>
          <w:shd w:val="clear" w:color="auto" w:fill="FFFFFF"/>
        </w:rPr>
        <w:t>届</w:t>
      </w:r>
      <w:r>
        <w:rPr>
          <w:rFonts w:hint="eastAsia" w:ascii="微软雅黑" w:hAnsi="微软雅黑" w:eastAsia="微软雅黑" w:cs="微软雅黑"/>
          <w:b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微软雅黑" w:hAnsi="微软雅黑" w:eastAsia="微软雅黑" w:cs="微软雅黑"/>
          <w:b/>
          <w:color w:val="000000"/>
          <w:sz w:val="32"/>
          <w:szCs w:val="32"/>
          <w:shd w:val="clear" w:color="auto" w:fill="FFFFFF"/>
          <w:lang w:val="en-US" w:eastAsia="zh-CN"/>
        </w:rPr>
        <w:t>超星杯”</w:t>
      </w:r>
      <w:r>
        <w:rPr>
          <w:rFonts w:hint="eastAsia" w:ascii="微软雅黑" w:hAnsi="微软雅黑" w:eastAsia="微软雅黑" w:cs="微软雅黑"/>
          <w:b/>
          <w:color w:val="000000"/>
          <w:sz w:val="32"/>
          <w:szCs w:val="32"/>
          <w:shd w:val="clear" w:color="auto" w:fill="FFFFFF"/>
        </w:rPr>
        <w:t>高校青年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000000"/>
          <w:sz w:val="32"/>
          <w:szCs w:val="32"/>
          <w:shd w:val="clear" w:color="auto" w:fill="FFFFFF"/>
        </w:rPr>
        <w:t>教师教学比赛选手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名单（排名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按姓氏笔画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）</w:t>
      </w:r>
    </w:p>
    <w:p>
      <w:pPr>
        <w:ind w:firstLine="2249" w:firstLineChars="700"/>
        <w:rPr>
          <w:rFonts w:hint="eastAsia"/>
          <w:b/>
          <w:bCs/>
          <w:sz w:val="32"/>
          <w:szCs w:val="32"/>
        </w:rPr>
      </w:pPr>
    </w:p>
    <w:p>
      <w:pPr>
        <w:ind w:firstLine="2249" w:firstLineChars="700"/>
        <w:rPr>
          <w:rFonts w:hint="eastAsia"/>
          <w:b/>
          <w:bCs/>
          <w:sz w:val="32"/>
          <w:szCs w:val="32"/>
        </w:rPr>
      </w:pPr>
    </w:p>
    <w:tbl>
      <w:tblPr>
        <w:tblStyle w:val="2"/>
        <w:tblW w:w="88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0"/>
        <w:gridCol w:w="2181"/>
        <w:gridCol w:w="4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乔汉超</w:t>
            </w:r>
          </w:p>
        </w:tc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  <w:t>刘芳蕾</w:t>
            </w:r>
          </w:p>
        </w:tc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李红梅</w:t>
            </w:r>
          </w:p>
        </w:tc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外国语学院（国际教育学院）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  <w:t>杨真</w:t>
            </w:r>
          </w:p>
        </w:tc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  <w:t>生物工程学院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  <w:t>赵鑫</w:t>
            </w:r>
          </w:p>
        </w:tc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  <w:t>生物基材料与绿色造纸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  <w:t>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  <w:t>顾少楠</w:t>
            </w:r>
          </w:p>
        </w:tc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  <w:t>化学与化工学院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  <w:t>董亮</w:t>
            </w:r>
          </w:p>
        </w:tc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  <w:t>艺术设计学院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A4A69"/>
    <w:rsid w:val="0D242D8D"/>
    <w:rsid w:val="2E7E47C6"/>
    <w:rsid w:val="3A993636"/>
    <w:rsid w:val="43ED1F42"/>
    <w:rsid w:val="56C41BE4"/>
    <w:rsid w:val="603E560D"/>
    <w:rsid w:val="605803A9"/>
    <w:rsid w:val="634437AC"/>
    <w:rsid w:val="6B8A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2018-12-20T07:23:00Z</dcterms:created>
  <dc:creator>洋叮叮</dc:creator>
  <cp:lastModifiedBy>Administrator</cp:lastModifiedBy>
  <dcterms:modified xsi:type="dcterms:W3CDTF">2020-12-10T08:59:00Z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